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2" w:rsidRPr="003C1BD2" w:rsidRDefault="00B709DF">
      <w:pPr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bCs/>
          <w:sz w:val="28"/>
          <w:szCs w:val="28"/>
        </w:rPr>
        <w:t>附件1：</w:t>
      </w:r>
    </w:p>
    <w:p w:rsidR="001E1D32" w:rsidRPr="003C1BD2" w:rsidRDefault="00B709DF" w:rsidP="006D4B07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东北师范大学</w:t>
      </w:r>
      <w:r w:rsidR="00305712">
        <w:rPr>
          <w:rFonts w:ascii="微软雅黑" w:eastAsia="微软雅黑" w:hAnsi="微软雅黑" w:hint="eastAsia"/>
          <w:b/>
          <w:sz w:val="32"/>
          <w:szCs w:val="32"/>
        </w:rPr>
        <w:t>住宅区物业费</w:t>
      </w:r>
      <w:r w:rsidR="00305712">
        <w:rPr>
          <w:rFonts w:ascii="微软雅黑" w:eastAsia="微软雅黑" w:hAnsi="微软雅黑"/>
          <w:b/>
          <w:sz w:val="32"/>
          <w:szCs w:val="32"/>
        </w:rPr>
        <w:t>变更</w:t>
      </w:r>
      <w:r>
        <w:rPr>
          <w:rFonts w:ascii="微软雅黑" w:eastAsia="微软雅黑" w:hAnsi="微软雅黑" w:hint="eastAsia"/>
          <w:b/>
          <w:sz w:val="32"/>
          <w:szCs w:val="32"/>
        </w:rPr>
        <w:t>流程</w:t>
      </w:r>
    </w:p>
    <w:p w:rsidR="008C6E1F" w:rsidRDefault="008C6E1F" w:rsidP="003C1BD2">
      <w:pPr>
        <w:jc w:val="left"/>
        <w:rPr>
          <w:rFonts w:ascii="微软雅黑" w:eastAsia="微软雅黑" w:hAnsi="微软雅黑" w:hint="eastAsia"/>
        </w:rPr>
      </w:pPr>
    </w:p>
    <w:p w:rsidR="008C6E1F" w:rsidRDefault="008C6E1F" w:rsidP="003C1BD2">
      <w:pPr>
        <w:jc w:val="left"/>
        <w:rPr>
          <w:rFonts w:ascii="微软雅黑" w:eastAsia="微软雅黑" w:hAnsi="微软雅黑" w:hint="eastAsia"/>
        </w:rPr>
      </w:pPr>
    </w:p>
    <w:bookmarkStart w:id="0" w:name="_GoBack"/>
    <w:bookmarkEnd w:id="0"/>
    <w:p w:rsidR="001E1D32" w:rsidRPr="003C1BD2" w:rsidRDefault="003C1BD2" w:rsidP="003C1BD2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184150</wp:posOffset>
                </wp:positionV>
                <wp:extent cx="2648584" cy="3479886"/>
                <wp:effectExtent l="0" t="0" r="19050" b="2540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4" cy="3479886"/>
                          <a:chOff x="0" y="0"/>
                          <a:chExt cx="2648584" cy="3479886"/>
                        </a:xfrm>
                      </wpg:grpSpPr>
                      <wps:wsp>
                        <wps:cNvPr id="7" name="直接箭头连接符 7"/>
                        <wps:cNvCnPr/>
                        <wps:spPr>
                          <a:xfrm>
                            <a:off x="1276350" y="1076325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276350" y="190500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285875" y="270510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276350" y="295275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8584" cy="44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979" w:rsidRDefault="00305712" w:rsidP="0030571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申请者到所属</w:t>
                              </w:r>
                              <w:r>
                                <w:t>物业填写《</w:t>
                              </w:r>
                              <w:r>
                                <w:rPr>
                                  <w:rFonts w:hint="eastAsia"/>
                                </w:rPr>
                                <w:t>物业费</w:t>
                              </w:r>
                              <w:r>
                                <w:t>变更协议》</w:t>
                              </w:r>
                              <w:r>
                                <w:rPr>
                                  <w:rFonts w:hint="eastAsia"/>
                                </w:rPr>
                                <w:t>（无需</w:t>
                              </w:r>
                              <w:r>
                                <w:t>下载</w:t>
                              </w:r>
                              <w:r>
                                <w:rPr>
                                  <w:rFonts w:hint="eastAsia"/>
                                </w:rPr>
                                <w:t>协议书）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04" y="780107"/>
                            <a:ext cx="2427604" cy="44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979" w:rsidRDefault="00305712" w:rsidP="0030571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下载</w:t>
                              </w:r>
                              <w:r>
                                <w:t>并填写</w:t>
                              </w:r>
                              <w:r>
                                <w:rPr>
                                  <w:rFonts w:hint="eastAsia"/>
                                </w:rPr>
                                <w:t>《东北师范大学</w:t>
                              </w:r>
                              <w:r>
                                <w:t>住宅区物业费变更通知单</w:t>
                              </w:r>
                              <w:r>
                                <w:rPr>
                                  <w:rFonts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068" y="1541188"/>
                            <a:ext cx="2151379" cy="44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979" w:rsidRDefault="00305712" w:rsidP="0030571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携带“协议”及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通知单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到</w:t>
                              </w:r>
                              <w:r>
                                <w:t>后勤管理处</w:t>
                              </w:r>
                              <w:r>
                                <w:rPr>
                                  <w:rFonts w:hint="eastAsia"/>
                                </w:rPr>
                                <w:t>综合办公室（本部）</w:t>
                              </w:r>
                              <w:r>
                                <w:t>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463" y="2380745"/>
                            <a:ext cx="190309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979" w:rsidRDefault="00187979" w:rsidP="001879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办公室登记并</w:t>
                              </w:r>
                              <w:r w:rsidR="00305712">
                                <w:rPr>
                                  <w:rFonts w:hint="eastAsia"/>
                                </w:rPr>
                                <w:t>报送财务处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694" y="3180802"/>
                            <a:ext cx="190499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D32" w:rsidRDefault="00305712" w:rsidP="001E1D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次月</w:t>
                              </w:r>
                              <w:r>
                                <w:t>工资发生变更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组合 11" o:spid="_x0000_s1026" style="position:absolute;margin-left:140.25pt;margin-top:14.5pt;width:208.55pt;height:289.65pt;z-index:251669504;mso-height-relative:margin" coordsize="26485,3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27" type="#_x0000_t32" style="position:absolute;left:12763;top:10763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5b9bd5 [3204]" strokeweight=".5pt">
                  <v:stroke endarrow="block" joinstyle="miter"/>
                </v:shape>
                <v:shape id="直接箭头连接符 8" o:spid="_x0000_s1028" type="#_x0000_t32" style="position:absolute;left:12763;top:19050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 id="直接箭头连接符 10" o:spid="_x0000_s1029" type="#_x0000_t32" style="position:absolute;left:12858;top:27051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cK8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Eqv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cK8IAAADbAAAADwAAAAAAAAAAAAAA&#10;AAChAgAAZHJzL2Rvd25yZXYueG1sUEsFBgAAAAAEAAQA+QAAAJADAAAAAA==&#10;" strokecolor="#5b9bd5 [3204]" strokeweight=".5pt">
                  <v:stroke endarrow="block" joinstyle="miter"/>
                </v:shape>
                <v:shape id="直接箭头连接符 6" o:spid="_x0000_s1030" type="#_x0000_t32" style="position:absolute;left:12763;top:2952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RL8EAAADaAAAADwAAAGRycy9kb3ducmV2LnhtbESPT2vCQBDF7wW/wzJCL6IbxYqmriJC&#10;qddGWzwO2Wk2mJ0N2anGb+8WCj0+3p8fb73tfaOu1MU6sIHpJANFXAZbc2XgdHwbL0FFQbbYBCYD&#10;d4qw3Qye1pjbcOMPuhZSqTTCMUcDTqTNtY6lI49xElri5H2HzqMk2VXadnhL477RsyxbaI81J4LD&#10;lvaOykvx4xOXTrNR8TJazS/v+Hn+cnKfT8WY52G/ewUl1Mt/+K99sAYW8Hsl3QC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EvwQAAANoAAAAPAAAAAAAAAAAAAAAA&#10;AKECAABkcnMvZG93bnJldi54bWxQSwUGAAAAAAQABAD5AAAAjwMAAAAA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1" type="#_x0000_t202" style="position:absolute;width:26485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187979" w:rsidRDefault="00305712" w:rsidP="00305712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申请者到所属</w:t>
                        </w:r>
                        <w:r>
                          <w:t>物业填写《</w:t>
                        </w:r>
                        <w:r>
                          <w:rPr>
                            <w:rFonts w:hint="eastAsia"/>
                          </w:rPr>
                          <w:t>物业费</w:t>
                        </w:r>
                        <w:r>
                          <w:t>变更协议》</w:t>
                        </w:r>
                        <w:r>
                          <w:rPr>
                            <w:rFonts w:hint="eastAsia"/>
                          </w:rPr>
                          <w:t>（无需</w:t>
                        </w:r>
                        <w:r>
                          <w:t>下载</w:t>
                        </w:r>
                        <w:r>
                          <w:rPr>
                            <w:rFonts w:hint="eastAsia"/>
                          </w:rPr>
                          <w:t>协议书）</w:t>
                        </w:r>
                      </w:p>
                    </w:txbxContent>
                  </v:textbox>
                </v:shape>
                <v:shape id="文本框 2" o:spid="_x0000_s1032" type="#_x0000_t202" style="position:absolute;left:857;top:7802;width:24281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187979" w:rsidRDefault="00305712" w:rsidP="00305712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下载</w:t>
                        </w:r>
                        <w:r>
                          <w:t>并填写</w:t>
                        </w:r>
                        <w:r>
                          <w:rPr>
                            <w:rFonts w:hint="eastAsia"/>
                          </w:rPr>
                          <w:t>《东北师范大学</w:t>
                        </w:r>
                        <w:r>
                          <w:t>住宅区物业费变更通知单</w:t>
                        </w:r>
                        <w:r>
                          <w:rPr>
                            <w:rFonts w:hint="eastAsia"/>
                          </w:rPr>
                          <w:t>》</w:t>
                        </w:r>
                      </w:p>
                    </w:txbxContent>
                  </v:textbox>
                </v:shape>
                <v:shape id="文本框 2" o:spid="_x0000_s1033" type="#_x0000_t202" style="position:absolute;left:2381;top:15414;width:2151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187979" w:rsidRDefault="00305712" w:rsidP="00305712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携带“协议”及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通知单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>到</w:t>
                        </w:r>
                        <w:r>
                          <w:t>后勤管理处</w:t>
                        </w:r>
                        <w:r>
                          <w:rPr>
                            <w:rFonts w:hint="eastAsia"/>
                          </w:rPr>
                          <w:t>综合办公室（本部）</w:t>
                        </w:r>
                        <w:r>
                          <w:t>办理</w:t>
                        </w:r>
                      </w:p>
                    </w:txbxContent>
                  </v:textbox>
                </v:shape>
                <v:shape id="文本框 3" o:spid="_x0000_s1034" type="#_x0000_t202" style="position:absolute;left:3235;top:23811;width:19037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187979" w:rsidRDefault="00187979" w:rsidP="001879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办公室登记并</w:t>
                        </w:r>
                        <w:r w:rsidR="00305712">
                          <w:rPr>
                            <w:rFonts w:hint="eastAsia"/>
                          </w:rPr>
                          <w:t>报送财务处</w:t>
                        </w:r>
                      </w:p>
                    </w:txbxContent>
                  </v:textbox>
                </v:shape>
                <v:shape id="文本框 5" o:spid="_x0000_s1035" type="#_x0000_t202" style="position:absolute;left:3237;top:31813;width:19050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1E1D32" w:rsidRDefault="00305712" w:rsidP="001E1D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次月</w:t>
                        </w:r>
                        <w:r>
                          <w:t>工资发生变更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3C1BD2">
      <w:pPr>
        <w:jc w:val="left"/>
        <w:rPr>
          <w:rFonts w:ascii="微软雅黑" w:eastAsia="微软雅黑" w:hAnsi="微软雅黑"/>
        </w:rPr>
      </w:pPr>
    </w:p>
    <w:p w:rsidR="001E1D32" w:rsidRPr="003C1BD2" w:rsidRDefault="001E1D32" w:rsidP="001E1D32">
      <w:pPr>
        <w:rPr>
          <w:rFonts w:ascii="微软雅黑" w:eastAsia="微软雅黑" w:hAnsi="微软雅黑"/>
        </w:rPr>
      </w:pPr>
    </w:p>
    <w:p w:rsidR="00001950" w:rsidRPr="003C1BD2" w:rsidRDefault="00001950" w:rsidP="001E1D32">
      <w:pPr>
        <w:rPr>
          <w:rFonts w:ascii="微软雅黑" w:eastAsia="微软雅黑" w:hAnsi="微软雅黑" w:cs="Times New Roman"/>
          <w:b/>
          <w:bCs/>
          <w:sz w:val="28"/>
          <w:szCs w:val="28"/>
        </w:rPr>
      </w:pPr>
    </w:p>
    <w:p w:rsidR="00305712" w:rsidRDefault="00001950">
      <w:pPr>
        <w:widowControl/>
        <w:jc w:val="left"/>
        <w:rPr>
          <w:rFonts w:ascii="微软雅黑" w:eastAsia="微软雅黑" w:hAnsi="微软雅黑" w:cs="Times New Roman"/>
          <w:b/>
          <w:bCs/>
          <w:sz w:val="28"/>
          <w:szCs w:val="28"/>
        </w:rPr>
        <w:sectPr w:rsidR="00305712" w:rsidSect="00A0201A">
          <w:headerReference w:type="even" r:id="rId8"/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3C1BD2">
        <w:rPr>
          <w:rFonts w:ascii="微软雅黑" w:eastAsia="微软雅黑" w:hAnsi="微软雅黑" w:cs="Times New Roman"/>
          <w:b/>
          <w:bCs/>
          <w:sz w:val="28"/>
          <w:szCs w:val="28"/>
        </w:rPr>
        <w:br w:type="page"/>
      </w:r>
    </w:p>
    <w:p w:rsidR="00305712" w:rsidRPr="00305712" w:rsidRDefault="00EF1C27" w:rsidP="0030571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东北师范大学住宅</w:t>
      </w:r>
      <w:r w:rsidR="00305712" w:rsidRPr="00305712">
        <w:rPr>
          <w:rFonts w:ascii="黑体" w:eastAsia="黑体" w:hAnsi="黑体" w:hint="eastAsia"/>
          <w:b/>
          <w:sz w:val="36"/>
          <w:szCs w:val="36"/>
        </w:rPr>
        <w:t>区物业费变更通知单</w:t>
      </w:r>
    </w:p>
    <w:p w:rsidR="00305712" w:rsidRDefault="00305712" w:rsidP="0030571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5762" w:type="dxa"/>
        <w:jc w:val="center"/>
        <w:tblLook w:val="04A0" w:firstRow="1" w:lastRow="0" w:firstColumn="1" w:lastColumn="0" w:noHBand="0" w:noVBand="1"/>
      </w:tblPr>
      <w:tblGrid>
        <w:gridCol w:w="2008"/>
        <w:gridCol w:w="1940"/>
        <w:gridCol w:w="1481"/>
        <w:gridCol w:w="2346"/>
        <w:gridCol w:w="2459"/>
        <w:gridCol w:w="1838"/>
        <w:gridCol w:w="1422"/>
        <w:gridCol w:w="2268"/>
      </w:tblGrid>
      <w:tr w:rsidR="00305712" w:rsidRPr="00305712" w:rsidTr="00193345">
        <w:trPr>
          <w:trHeight w:val="867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房屋地址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Pr="00305712">
              <w:rPr>
                <w:rFonts w:ascii="宋体" w:eastAsia="宋体" w:hAnsi="宋体"/>
                <w:sz w:val="30"/>
                <w:szCs w:val="30"/>
              </w:rPr>
              <w:t>㎡</w:t>
            </w:r>
          </w:p>
        </w:tc>
      </w:tr>
      <w:tr w:rsidR="00305712" w:rsidRPr="00305712" w:rsidTr="00193345">
        <w:trPr>
          <w:trHeight w:val="834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原房主单位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（填写</w:t>
            </w:r>
            <w:r w:rsidRPr="00305712">
              <w:rPr>
                <w:rFonts w:ascii="宋体" w:eastAsia="宋体" w:hAnsi="宋体"/>
                <w:sz w:val="28"/>
                <w:szCs w:val="28"/>
              </w:rPr>
              <w:t>原房主工作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Pr="00305712">
              <w:rPr>
                <w:rFonts w:ascii="宋体" w:eastAsia="宋体" w:hAnsi="宋体"/>
                <w:sz w:val="28"/>
                <w:szCs w:val="28"/>
              </w:rPr>
              <w:t>或部处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新房主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4"/>
                <w:szCs w:val="28"/>
              </w:rPr>
              <w:t>（房屋</w:t>
            </w:r>
            <w:r w:rsidRPr="00305712">
              <w:rPr>
                <w:rFonts w:ascii="宋体" w:eastAsia="宋体" w:hAnsi="宋体"/>
                <w:sz w:val="24"/>
                <w:szCs w:val="28"/>
              </w:rPr>
              <w:t>购买者是师大职工的填写，校外不填</w:t>
            </w:r>
            <w:r w:rsidRPr="00305712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</w:tr>
      <w:tr w:rsidR="00305712" w:rsidRPr="00305712" w:rsidTr="00193345">
        <w:trPr>
          <w:trHeight w:val="838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940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3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5712" w:rsidRPr="00305712" w:rsidTr="00193345">
        <w:trPr>
          <w:trHeight w:val="1497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原物业费金额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30571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元/月停扣</w:t>
            </w:r>
          </w:p>
        </w:tc>
        <w:tc>
          <w:tcPr>
            <w:tcW w:w="2459" w:type="dxa"/>
            <w:vAlign w:val="center"/>
          </w:tcPr>
          <w:p w:rsidR="00305712" w:rsidRPr="00305712" w:rsidRDefault="00305712" w:rsidP="003057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增扣物业费金额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305712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元/月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（填写</w:t>
            </w:r>
            <w:r>
              <w:rPr>
                <w:rFonts w:ascii="宋体" w:eastAsia="宋体" w:hAnsi="宋体"/>
                <w:sz w:val="28"/>
                <w:szCs w:val="28"/>
              </w:rPr>
              <w:t>规则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同</w:t>
            </w:r>
            <w:r>
              <w:rPr>
                <w:rFonts w:ascii="宋体" w:eastAsia="宋体" w:hAnsi="宋体"/>
                <w:sz w:val="28"/>
                <w:szCs w:val="28"/>
              </w:rPr>
              <w:t>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新房住</w:t>
            </w:r>
            <w:r>
              <w:rPr>
                <w:rFonts w:ascii="宋体" w:eastAsia="宋体" w:hAnsi="宋体"/>
                <w:sz w:val="28"/>
                <w:szCs w:val="28"/>
              </w:rPr>
              <w:t>单位”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305712" w:rsidRPr="00305712" w:rsidTr="00193345">
        <w:trPr>
          <w:trHeight w:val="748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其他说明</w:t>
            </w:r>
          </w:p>
        </w:tc>
        <w:tc>
          <w:tcPr>
            <w:tcW w:w="13754" w:type="dxa"/>
            <w:gridSpan w:val="7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5712" w:rsidRPr="00305712" w:rsidTr="00193345">
        <w:trPr>
          <w:trHeight w:val="840"/>
          <w:jc w:val="center"/>
        </w:trPr>
        <w:tc>
          <w:tcPr>
            <w:tcW w:w="2008" w:type="dxa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5712">
              <w:rPr>
                <w:rFonts w:ascii="宋体" w:eastAsia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5767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305712" w:rsidRPr="00305712" w:rsidRDefault="00EF1C27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主管</w:t>
            </w:r>
            <w:r>
              <w:rPr>
                <w:rFonts w:ascii="宋体" w:eastAsia="宋体" w:hAnsi="宋体"/>
                <w:sz w:val="28"/>
                <w:szCs w:val="28"/>
              </w:rPr>
              <w:t>处长</w:t>
            </w:r>
            <w:r w:rsidR="00305712" w:rsidRPr="00305712"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5528" w:type="dxa"/>
            <w:gridSpan w:val="3"/>
            <w:vAlign w:val="center"/>
          </w:tcPr>
          <w:p w:rsidR="00305712" w:rsidRPr="00305712" w:rsidRDefault="00305712" w:rsidP="001933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05712" w:rsidRDefault="00305712" w:rsidP="00305712">
      <w:pPr>
        <w:jc w:val="right"/>
        <w:rPr>
          <w:rFonts w:asciiTheme="minorEastAsia" w:hAnsiTheme="minorEastAsia"/>
          <w:sz w:val="30"/>
          <w:szCs w:val="30"/>
        </w:rPr>
      </w:pPr>
    </w:p>
    <w:p w:rsidR="00305712" w:rsidRPr="00922FD6" w:rsidRDefault="00305712" w:rsidP="00305712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东北师范大学后勤管理处</w:t>
      </w:r>
    </w:p>
    <w:p w:rsidR="00305712" w:rsidRDefault="00305712" w:rsidP="00305712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年     月     日</w:t>
      </w:r>
    </w:p>
    <w:p w:rsidR="00305712" w:rsidRDefault="00305712">
      <w:pPr>
        <w:widowControl/>
        <w:jc w:val="left"/>
        <w:rPr>
          <w:rFonts w:ascii="微软雅黑" w:eastAsia="微软雅黑" w:hAnsi="微软雅黑" w:cs="Times New Roman"/>
          <w:b/>
          <w:bCs/>
          <w:sz w:val="28"/>
          <w:szCs w:val="28"/>
        </w:rPr>
        <w:sectPr w:rsidR="00305712" w:rsidSect="00305712">
          <w:pgSz w:w="16838" w:h="11906" w:orient="landscape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305712" w:rsidRDefault="00305712">
      <w:pPr>
        <w:widowControl/>
        <w:jc w:val="left"/>
        <w:rPr>
          <w:rFonts w:ascii="微软雅黑" w:eastAsia="微软雅黑" w:hAnsi="微软雅黑" w:cs="Times New Roman"/>
          <w:b/>
          <w:bCs/>
          <w:sz w:val="28"/>
          <w:szCs w:val="28"/>
        </w:rPr>
      </w:pPr>
    </w:p>
    <w:p w:rsidR="00001950" w:rsidRPr="003C1BD2" w:rsidRDefault="00001950">
      <w:pPr>
        <w:widowControl/>
        <w:jc w:val="left"/>
        <w:rPr>
          <w:rFonts w:ascii="微软雅黑" w:eastAsia="微软雅黑" w:hAnsi="微软雅黑" w:cs="Times New Roman"/>
          <w:b/>
          <w:bCs/>
          <w:sz w:val="28"/>
          <w:szCs w:val="28"/>
        </w:rPr>
      </w:pPr>
    </w:p>
    <w:p w:rsidR="00A0201A" w:rsidRPr="003C1BD2" w:rsidRDefault="00A0201A" w:rsidP="008A49E3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三、流程</w:t>
      </w:r>
      <w:r w:rsidR="006C6DA6"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详细</w:t>
      </w:r>
      <w:r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信息</w:t>
      </w:r>
      <w:r w:rsidR="006C6DA6"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介绍</w:t>
      </w:r>
    </w:p>
    <w:p w:rsidR="00A0201A" w:rsidRPr="003C1BD2" w:rsidRDefault="00AF23F2" w:rsidP="00A0201A">
      <w:pPr>
        <w:widowControl/>
        <w:spacing w:line="240" w:lineRule="atLeast"/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部门</w:t>
      </w:r>
      <w:r w:rsidR="006C6DA6"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业务</w:t>
      </w:r>
      <w:r w:rsidR="006C6DA6" w:rsidRPr="003C1BD2">
        <w:rPr>
          <w:rFonts w:ascii="微软雅黑" w:eastAsia="微软雅黑" w:hAnsi="微软雅黑" w:cs="宋体"/>
          <w:b/>
          <w:kern w:val="0"/>
          <w:sz w:val="28"/>
          <w:szCs w:val="28"/>
        </w:rPr>
        <w:t>流程</w:t>
      </w:r>
      <w:r w:rsidRPr="003C1BD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信息表</w:t>
      </w:r>
    </w:p>
    <w:p w:rsidR="00A0201A" w:rsidRPr="003C1BD2" w:rsidRDefault="00A0201A" w:rsidP="00A0201A">
      <w:pPr>
        <w:widowControl/>
        <w:spacing w:line="240" w:lineRule="atLeast"/>
        <w:jc w:val="center"/>
        <w:rPr>
          <w:rFonts w:ascii="微软雅黑" w:eastAsia="微软雅黑" w:hAnsi="微软雅黑" w:cs="宋体"/>
          <w:kern w:val="0"/>
          <w:sz w:val="24"/>
          <w:szCs w:val="28"/>
        </w:rPr>
      </w:pP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 xml:space="preserve">编制部门（单位）：          </w:t>
      </w: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ab/>
      </w:r>
      <w:r w:rsidR="008046A9" w:rsidRPr="003C1BD2">
        <w:rPr>
          <w:rFonts w:ascii="微软雅黑" w:eastAsia="微软雅黑" w:hAnsi="微软雅黑" w:cs="宋体"/>
          <w:kern w:val="0"/>
          <w:sz w:val="24"/>
          <w:szCs w:val="28"/>
        </w:rPr>
        <w:t xml:space="preserve">                    </w:t>
      </w: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 xml:space="preserve">编制日期：  </w:t>
      </w:r>
      <w:r w:rsidR="005E6BB2" w:rsidRPr="003C1BD2">
        <w:rPr>
          <w:rFonts w:ascii="微软雅黑" w:eastAsia="微软雅黑" w:hAnsi="微软雅黑" w:cs="宋体"/>
          <w:kern w:val="0"/>
          <w:sz w:val="24"/>
          <w:szCs w:val="28"/>
        </w:rPr>
        <w:t xml:space="preserve"> </w:t>
      </w: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 xml:space="preserve">  年</w:t>
      </w:r>
      <w:r w:rsidR="005E6BB2"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 xml:space="preserve"> </w:t>
      </w: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 xml:space="preserve">   月  </w:t>
      </w:r>
      <w:r w:rsidR="005E6BB2" w:rsidRPr="003C1BD2">
        <w:rPr>
          <w:rFonts w:ascii="微软雅黑" w:eastAsia="微软雅黑" w:hAnsi="微软雅黑" w:cs="宋体"/>
          <w:kern w:val="0"/>
          <w:sz w:val="24"/>
          <w:szCs w:val="28"/>
        </w:rPr>
        <w:t xml:space="preserve"> </w:t>
      </w:r>
      <w:r w:rsidRPr="003C1BD2">
        <w:rPr>
          <w:rFonts w:ascii="微软雅黑" w:eastAsia="微软雅黑" w:hAnsi="微软雅黑" w:cs="宋体" w:hint="eastAsia"/>
          <w:kern w:val="0"/>
          <w:sz w:val="24"/>
          <w:szCs w:val="28"/>
        </w:rPr>
        <w:t>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A0201A" w:rsidRPr="003C1BD2" w:rsidTr="004C0924">
        <w:trPr>
          <w:trHeight w:val="953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8046A9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 w:hint="eastAsia"/>
                <w:b/>
                <w:kern w:val="0"/>
                <w:sz w:val="28"/>
                <w:szCs w:val="24"/>
              </w:rPr>
              <w:t>*</w:t>
            </w:r>
            <w:r w:rsidR="00A0201A"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事项名称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5E6BB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教职工住宅区物业费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变更</w:t>
            </w:r>
          </w:p>
        </w:tc>
      </w:tr>
      <w:tr w:rsidR="00A0201A" w:rsidRPr="003C1BD2" w:rsidTr="004C0924">
        <w:trPr>
          <w:trHeight w:val="628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A0201A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申报材料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323D9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《物业费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变更协议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》（至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所属物业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领取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并填写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）、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《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东北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师范大学住宅区物业费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变更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通知单》</w:t>
            </w:r>
          </w:p>
        </w:tc>
      </w:tr>
      <w:tr w:rsidR="00A0201A" w:rsidRPr="003C1BD2" w:rsidTr="004C0924">
        <w:trPr>
          <w:trHeight w:val="628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A0201A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表格下载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323D9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《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东北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师范大学住宅区物业费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变更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通知单》</w:t>
            </w:r>
          </w:p>
        </w:tc>
      </w:tr>
      <w:tr w:rsidR="00A0201A" w:rsidRPr="003C1BD2" w:rsidTr="004C0924">
        <w:trPr>
          <w:trHeight w:val="628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8046A9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*</w:t>
            </w:r>
            <w:r w:rsidR="00A0201A"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办理地点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323D9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南园小区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六栋后勤管理处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305</w:t>
            </w:r>
          </w:p>
        </w:tc>
      </w:tr>
      <w:tr w:rsidR="00A0201A" w:rsidRPr="003C1BD2" w:rsidTr="004C0924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A0201A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办理时间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4C092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每月20日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，如遇双休日</w:t>
            </w: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提前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至星期五</w:t>
            </w:r>
          </w:p>
        </w:tc>
      </w:tr>
      <w:tr w:rsidR="004C0924" w:rsidRPr="003C1BD2" w:rsidTr="004C0924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:rsidR="004C0924" w:rsidRPr="003C1BD2" w:rsidRDefault="004C0924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 w:hint="eastAsia"/>
                <w:b/>
                <w:kern w:val="0"/>
                <w:sz w:val="28"/>
                <w:szCs w:val="24"/>
              </w:rPr>
              <w:t>*</w:t>
            </w:r>
            <w:r w:rsidR="00001950" w:rsidRPr="003C1BD2">
              <w:rPr>
                <w:rFonts w:ascii="微软雅黑" w:eastAsia="微软雅黑" w:hAnsi="微软雅黑" w:hint="eastAsia"/>
                <w:b/>
                <w:kern w:val="0"/>
                <w:sz w:val="28"/>
                <w:szCs w:val="24"/>
              </w:rPr>
              <w:t>办理时限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0924" w:rsidRPr="00EF1C27" w:rsidRDefault="00EF1C27" w:rsidP="003C1BD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次月</w:t>
            </w:r>
            <w:r w:rsidRPr="00EF1C27">
              <w:rPr>
                <w:rFonts w:ascii="微软雅黑" w:eastAsia="微软雅黑" w:hAnsi="微软雅黑"/>
                <w:kern w:val="0"/>
                <w:sz w:val="24"/>
                <w:szCs w:val="24"/>
              </w:rPr>
              <w:t>工资发生变更</w:t>
            </w:r>
          </w:p>
        </w:tc>
      </w:tr>
      <w:tr w:rsidR="00A0201A" w:rsidRPr="003C1BD2" w:rsidTr="004C0924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A0201A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 w:hint="eastAsia"/>
                <w:b/>
                <w:kern w:val="0"/>
                <w:sz w:val="28"/>
                <w:szCs w:val="24"/>
              </w:rPr>
              <w:t>办理频</w:t>
            </w: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度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A0201A" w:rsidP="005E6BB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A0201A" w:rsidRPr="003C1BD2" w:rsidTr="0000195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8046A9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 w:hint="eastAsia"/>
                <w:b/>
                <w:kern w:val="0"/>
                <w:sz w:val="28"/>
                <w:szCs w:val="24"/>
              </w:rPr>
              <w:t>*</w:t>
            </w:r>
            <w:r w:rsidR="00A0201A"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咨询电话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001950">
            <w:pPr>
              <w:widowControl/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85099915</w:t>
            </w:r>
          </w:p>
        </w:tc>
      </w:tr>
      <w:tr w:rsidR="00A0201A" w:rsidRPr="003C1BD2" w:rsidTr="004C0924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:rsidR="00A0201A" w:rsidRPr="003C1BD2" w:rsidRDefault="00A0201A" w:rsidP="004C09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</w:pPr>
            <w:r w:rsidRPr="003C1BD2">
              <w:rPr>
                <w:rFonts w:ascii="微软雅黑" w:eastAsia="微软雅黑" w:hAnsi="微软雅黑"/>
                <w:b/>
                <w:kern w:val="0"/>
                <w:sz w:val="28"/>
                <w:szCs w:val="24"/>
              </w:rPr>
              <w:t>收费标准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201A" w:rsidRPr="00EF1C27" w:rsidRDefault="00EF1C27" w:rsidP="004C092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F1C2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1E1D32" w:rsidRPr="003C1BD2" w:rsidRDefault="004C0924" w:rsidP="001E1D32">
      <w:pPr>
        <w:rPr>
          <w:rFonts w:ascii="微软雅黑" w:eastAsia="微软雅黑" w:hAnsi="微软雅黑"/>
          <w:sz w:val="24"/>
        </w:rPr>
      </w:pPr>
      <w:r w:rsidRPr="003C1BD2">
        <w:rPr>
          <w:rFonts w:ascii="微软雅黑" w:eastAsia="微软雅黑" w:hAnsi="微软雅黑" w:hint="eastAsia"/>
          <w:sz w:val="24"/>
        </w:rPr>
        <w:t>*为</w:t>
      </w:r>
      <w:r w:rsidRPr="003C1BD2">
        <w:rPr>
          <w:rFonts w:ascii="微软雅黑" w:eastAsia="微软雅黑" w:hAnsi="微软雅黑"/>
          <w:sz w:val="24"/>
        </w:rPr>
        <w:t>必填</w:t>
      </w:r>
    </w:p>
    <w:sectPr w:rsidR="001E1D32" w:rsidRPr="003C1BD2" w:rsidSect="00305712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67" w:rsidRDefault="00600567" w:rsidP="001E1D32">
      <w:r>
        <w:separator/>
      </w:r>
    </w:p>
  </w:endnote>
  <w:endnote w:type="continuationSeparator" w:id="0">
    <w:p w:rsidR="00600567" w:rsidRDefault="00600567" w:rsidP="001E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67" w:rsidRDefault="00600567" w:rsidP="001E1D32">
      <w:r>
        <w:separator/>
      </w:r>
    </w:p>
  </w:footnote>
  <w:footnote w:type="continuationSeparator" w:id="0">
    <w:p w:rsidR="00600567" w:rsidRDefault="00600567" w:rsidP="001E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32" w:rsidRDefault="001E1D32" w:rsidP="001E1D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32" w:rsidRDefault="001E1D32" w:rsidP="001E1D3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9"/>
    <w:rsid w:val="00001086"/>
    <w:rsid w:val="00001950"/>
    <w:rsid w:val="0001414C"/>
    <w:rsid w:val="0001522A"/>
    <w:rsid w:val="00062F91"/>
    <w:rsid w:val="000B1560"/>
    <w:rsid w:val="001520ED"/>
    <w:rsid w:val="00187979"/>
    <w:rsid w:val="001A4ABC"/>
    <w:rsid w:val="001E1D32"/>
    <w:rsid w:val="002253F8"/>
    <w:rsid w:val="0027668B"/>
    <w:rsid w:val="002D61B9"/>
    <w:rsid w:val="00305712"/>
    <w:rsid w:val="00323D90"/>
    <w:rsid w:val="003C1BD2"/>
    <w:rsid w:val="003F729B"/>
    <w:rsid w:val="004C0924"/>
    <w:rsid w:val="005A559E"/>
    <w:rsid w:val="005E6BB2"/>
    <w:rsid w:val="00600567"/>
    <w:rsid w:val="00632C85"/>
    <w:rsid w:val="00642AAA"/>
    <w:rsid w:val="006C6DA6"/>
    <w:rsid w:val="006D4B07"/>
    <w:rsid w:val="006F4BED"/>
    <w:rsid w:val="00724EB7"/>
    <w:rsid w:val="007463BA"/>
    <w:rsid w:val="008046A9"/>
    <w:rsid w:val="008A49E3"/>
    <w:rsid w:val="008C3024"/>
    <w:rsid w:val="008C6E1F"/>
    <w:rsid w:val="009111CC"/>
    <w:rsid w:val="009B4C11"/>
    <w:rsid w:val="009D10EE"/>
    <w:rsid w:val="009F7E89"/>
    <w:rsid w:val="00A0201A"/>
    <w:rsid w:val="00AF23F2"/>
    <w:rsid w:val="00B11F95"/>
    <w:rsid w:val="00B57E12"/>
    <w:rsid w:val="00B709DF"/>
    <w:rsid w:val="00CE3FEF"/>
    <w:rsid w:val="00D06F02"/>
    <w:rsid w:val="00D3027C"/>
    <w:rsid w:val="00DC2B6B"/>
    <w:rsid w:val="00DD4F63"/>
    <w:rsid w:val="00DE6335"/>
    <w:rsid w:val="00EC21CC"/>
    <w:rsid w:val="00EF1C27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32"/>
    <w:rPr>
      <w:sz w:val="18"/>
      <w:szCs w:val="18"/>
    </w:rPr>
  </w:style>
  <w:style w:type="table" w:styleId="a5">
    <w:name w:val="Table Grid"/>
    <w:basedOn w:val="a1"/>
    <w:uiPriority w:val="59"/>
    <w:rsid w:val="0030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32"/>
    <w:rPr>
      <w:sz w:val="18"/>
      <w:szCs w:val="18"/>
    </w:rPr>
  </w:style>
  <w:style w:type="table" w:styleId="a5">
    <w:name w:val="Table Grid"/>
    <w:basedOn w:val="a1"/>
    <w:uiPriority w:val="59"/>
    <w:rsid w:val="0030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ECBA-FDC1-4CC1-8489-4E94616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侯英哲</dc:creator>
  <cp:keywords/>
  <dc:description/>
  <cp:lastModifiedBy>lenovo</cp:lastModifiedBy>
  <cp:revision>29</cp:revision>
  <dcterms:created xsi:type="dcterms:W3CDTF">2016-12-29T03:40:00Z</dcterms:created>
  <dcterms:modified xsi:type="dcterms:W3CDTF">2017-04-25T06:41:00Z</dcterms:modified>
</cp:coreProperties>
</file>