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46" w:rsidRPr="005E3A2A" w:rsidRDefault="00C36046" w:rsidP="00C36046">
      <w:pPr>
        <w:widowControl/>
        <w:spacing w:line="520" w:lineRule="exact"/>
        <w:contextualSpacing/>
        <w:jc w:val="center"/>
        <w:rPr>
          <w:rFonts w:ascii="方正大标宋简体" w:eastAsia="方正大标宋简体" w:hAnsi="宋体" w:cs="Tahoma" w:hint="eastAsia"/>
          <w:color w:val="000000"/>
          <w:kern w:val="0"/>
          <w:sz w:val="44"/>
          <w:szCs w:val="44"/>
        </w:rPr>
      </w:pPr>
      <w:r w:rsidRPr="005E3A2A">
        <w:rPr>
          <w:rFonts w:ascii="方正大标宋简体" w:eastAsia="方正大标宋简体" w:hAnsi="宋体" w:cs="Tahoma" w:hint="eastAsia"/>
          <w:color w:val="000000"/>
          <w:kern w:val="0"/>
          <w:sz w:val="44"/>
          <w:szCs w:val="44"/>
        </w:rPr>
        <w:t>东北师范大学公共区域进场施工审批表</w:t>
      </w:r>
    </w:p>
    <w:p w:rsidR="00C36046" w:rsidRDefault="00C36046" w:rsidP="00C36046">
      <w:pPr>
        <w:widowControl/>
        <w:spacing w:line="520" w:lineRule="exact"/>
        <w:ind w:firstLineChars="200" w:firstLine="640"/>
        <w:contextualSpacing/>
        <w:jc w:val="center"/>
        <w:rPr>
          <w:rFonts w:ascii="方正大标宋简体" w:eastAsia="方正大标宋简体" w:hAnsi="宋体" w:cs="Tahoma" w:hint="eastAsia"/>
          <w:color w:val="000000"/>
          <w:kern w:val="0"/>
          <w:sz w:val="32"/>
          <w:szCs w:val="32"/>
        </w:rPr>
      </w:pPr>
    </w:p>
    <w:p w:rsidR="00C36046" w:rsidRPr="00247E61" w:rsidRDefault="00C36046" w:rsidP="00C36046">
      <w:pPr>
        <w:widowControl/>
        <w:spacing w:line="520" w:lineRule="exact"/>
        <w:ind w:leftChars="-135" w:left="-282" w:hanging="1"/>
        <w:contextualSpacing/>
        <w:jc w:val="left"/>
        <w:rPr>
          <w:rFonts w:ascii="方正大标宋简体" w:eastAsia="方正大标宋简体" w:hAnsi="宋体" w:cs="Tahoma" w:hint="eastAsia"/>
          <w:b/>
          <w:color w:val="000000"/>
          <w:kern w:val="0"/>
          <w:sz w:val="32"/>
          <w:szCs w:val="32"/>
        </w:rPr>
      </w:pPr>
      <w:r w:rsidRPr="00247E61">
        <w:rPr>
          <w:rFonts w:hint="eastAsia"/>
          <w:b/>
          <w:sz w:val="28"/>
          <w:szCs w:val="28"/>
        </w:rPr>
        <w:t>施工单位名称（公章）：</w:t>
      </w:r>
    </w:p>
    <w:tbl>
      <w:tblPr>
        <w:tblW w:w="104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1"/>
        <w:gridCol w:w="2940"/>
        <w:gridCol w:w="2001"/>
        <w:gridCol w:w="3013"/>
      </w:tblGrid>
      <w:tr w:rsidR="00C36046" w:rsidRPr="00AE5566" w:rsidTr="00363968">
        <w:trPr>
          <w:trHeight w:val="714"/>
          <w:jc w:val="center"/>
        </w:trPr>
        <w:tc>
          <w:tcPr>
            <w:tcW w:w="253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工程项目名称</w:t>
            </w:r>
          </w:p>
        </w:tc>
        <w:tc>
          <w:tcPr>
            <w:tcW w:w="7954" w:type="dxa"/>
            <w:gridSpan w:val="3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</w:tr>
      <w:tr w:rsidR="00C36046" w:rsidRPr="00AE5566" w:rsidTr="00363968">
        <w:trPr>
          <w:trHeight w:val="980"/>
          <w:jc w:val="center"/>
        </w:trPr>
        <w:tc>
          <w:tcPr>
            <w:tcW w:w="253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施工时间</w:t>
            </w:r>
          </w:p>
        </w:tc>
        <w:tc>
          <w:tcPr>
            <w:tcW w:w="2940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施工地点（部位）</w:t>
            </w:r>
          </w:p>
        </w:tc>
        <w:tc>
          <w:tcPr>
            <w:tcW w:w="3013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</w:tr>
      <w:tr w:rsidR="00C36046" w:rsidRPr="00AE5566" w:rsidTr="00363968">
        <w:trPr>
          <w:trHeight w:val="890"/>
          <w:jc w:val="center"/>
        </w:trPr>
        <w:tc>
          <w:tcPr>
            <w:tcW w:w="253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工程负责人</w:t>
            </w:r>
          </w:p>
        </w:tc>
        <w:tc>
          <w:tcPr>
            <w:tcW w:w="2940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13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</w:tr>
      <w:tr w:rsidR="00C36046" w:rsidRPr="00AE5566" w:rsidTr="00363968">
        <w:trPr>
          <w:trHeight w:val="890"/>
          <w:jc w:val="center"/>
        </w:trPr>
        <w:tc>
          <w:tcPr>
            <w:tcW w:w="253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设备型号</w:t>
            </w:r>
          </w:p>
        </w:tc>
        <w:tc>
          <w:tcPr>
            <w:tcW w:w="2940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用电负荷</w:t>
            </w:r>
          </w:p>
        </w:tc>
        <w:tc>
          <w:tcPr>
            <w:tcW w:w="3013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</w:tr>
      <w:tr w:rsidR="00C36046" w:rsidRPr="00AE5566" w:rsidTr="00363968">
        <w:trPr>
          <w:trHeight w:val="1163"/>
          <w:jc w:val="center"/>
        </w:trPr>
        <w:tc>
          <w:tcPr>
            <w:tcW w:w="253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线路布局及铺设规划</w:t>
            </w:r>
          </w:p>
        </w:tc>
        <w:tc>
          <w:tcPr>
            <w:tcW w:w="7954" w:type="dxa"/>
            <w:gridSpan w:val="3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</w:tr>
      <w:tr w:rsidR="00C36046" w:rsidRPr="00AE5566" w:rsidTr="00363968">
        <w:trPr>
          <w:trHeight w:val="1998"/>
          <w:jc w:val="center"/>
        </w:trPr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对</w:t>
            </w: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建筑防水层、楼内吊顶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Tahoma"/>
                <w:color w:val="000000"/>
                <w:kern w:val="0"/>
                <w:sz w:val="24"/>
              </w:rPr>
              <w:t>卫生</w:t>
            </w: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保护方案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C36046" w:rsidRPr="00B33C6D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消防措施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</w:tr>
      <w:tr w:rsidR="00C36046" w:rsidRPr="00AE5566" w:rsidTr="00363968">
        <w:trPr>
          <w:trHeight w:val="2058"/>
          <w:jc w:val="center"/>
        </w:trPr>
        <w:tc>
          <w:tcPr>
            <w:tcW w:w="2531" w:type="dxa"/>
            <w:tcBorders>
              <w:top w:val="single" w:sz="4" w:space="0" w:color="auto"/>
            </w:tcBorders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资产管理处领导</w:t>
            </w:r>
          </w:p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意见（公章）</w:t>
            </w:r>
          </w:p>
        </w:tc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后勤管理处领导</w:t>
            </w:r>
          </w:p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AE5566">
              <w:rPr>
                <w:rFonts w:ascii="宋体" w:hAnsi="宋体" w:cs="Tahoma" w:hint="eastAsia"/>
                <w:color w:val="000000"/>
                <w:kern w:val="0"/>
                <w:sz w:val="24"/>
              </w:rPr>
              <w:t>意见（公章）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046" w:rsidRPr="00EF6B1A" w:rsidRDefault="00C36046" w:rsidP="00363968">
            <w:pPr>
              <w:widowControl/>
              <w:spacing w:line="360" w:lineRule="exact"/>
              <w:contextualSpacing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</w:tc>
      </w:tr>
      <w:tr w:rsidR="00C36046" w:rsidRPr="00AE5566" w:rsidTr="00363968">
        <w:trPr>
          <w:trHeight w:val="1679"/>
          <w:jc w:val="center"/>
        </w:trPr>
        <w:tc>
          <w:tcPr>
            <w:tcW w:w="2531" w:type="dxa"/>
            <w:vAlign w:val="center"/>
          </w:tcPr>
          <w:p w:rsidR="00C36046" w:rsidRDefault="00C36046" w:rsidP="00363968">
            <w:pPr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楼宇管理员签字</w:t>
            </w:r>
          </w:p>
        </w:tc>
        <w:tc>
          <w:tcPr>
            <w:tcW w:w="2940" w:type="dxa"/>
            <w:vAlign w:val="center"/>
          </w:tcPr>
          <w:p w:rsidR="00C36046" w:rsidRPr="00EF6B1A" w:rsidRDefault="00C36046" w:rsidP="00363968">
            <w:pPr>
              <w:widowControl/>
              <w:spacing w:line="360" w:lineRule="exact"/>
              <w:contextualSpacing/>
              <w:jc w:val="left"/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本人已</w:t>
            </w:r>
            <w:r w:rsidRPr="00EF6B1A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了解施工方案，并进行现场监督。</w:t>
            </w:r>
          </w:p>
          <w:p w:rsidR="00C36046" w:rsidRPr="00EF6B1A" w:rsidRDefault="00C36046" w:rsidP="00363968">
            <w:pPr>
              <w:widowControl/>
              <w:spacing w:line="360" w:lineRule="exact"/>
              <w:contextualSpacing/>
              <w:jc w:val="left"/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</w:pPr>
          </w:p>
          <w:p w:rsidR="00C36046" w:rsidRPr="00EF6B1A" w:rsidRDefault="00C36046" w:rsidP="00363968">
            <w:pPr>
              <w:widowControl/>
              <w:spacing w:line="360" w:lineRule="exact"/>
              <w:contextualSpacing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EF6B1A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签字：</w:t>
            </w:r>
          </w:p>
        </w:tc>
        <w:tc>
          <w:tcPr>
            <w:tcW w:w="2001" w:type="dxa"/>
            <w:vAlign w:val="center"/>
          </w:tcPr>
          <w:p w:rsidR="00C36046" w:rsidRPr="00AE5566" w:rsidRDefault="00C36046" w:rsidP="00363968">
            <w:pPr>
              <w:widowControl/>
              <w:spacing w:line="520" w:lineRule="exact"/>
              <w:contextualSpacing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设备</w:t>
            </w: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用电审批</w:t>
            </w:r>
            <w:proofErr w:type="gramEnd"/>
          </w:p>
        </w:tc>
        <w:tc>
          <w:tcPr>
            <w:tcW w:w="3013" w:type="dxa"/>
            <w:vAlign w:val="center"/>
          </w:tcPr>
          <w:p w:rsidR="00C36046" w:rsidRDefault="00C36046" w:rsidP="00363968">
            <w:pPr>
              <w:widowControl/>
              <w:spacing w:line="360" w:lineRule="exact"/>
              <w:contextualSpacing/>
              <w:jc w:val="left"/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已了解用电需求，并进行用电规范管理、计量计费</w:t>
            </w:r>
            <w:r w:rsidRPr="00EF6B1A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。</w:t>
            </w:r>
          </w:p>
          <w:p w:rsidR="00C36046" w:rsidRDefault="00C36046" w:rsidP="00363968">
            <w:pPr>
              <w:widowControl/>
              <w:spacing w:line="360" w:lineRule="exact"/>
              <w:contextualSpacing/>
              <w:jc w:val="left"/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</w:pPr>
          </w:p>
          <w:p w:rsidR="00C36046" w:rsidRPr="00EF6B1A" w:rsidRDefault="00C36046" w:rsidP="00363968">
            <w:pPr>
              <w:widowControl/>
              <w:spacing w:line="360" w:lineRule="exact"/>
              <w:contextualSpacing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 w:rsidRPr="00EF6B1A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签字：</w:t>
            </w:r>
          </w:p>
        </w:tc>
      </w:tr>
    </w:tbl>
    <w:p w:rsidR="00C36046" w:rsidRPr="0063504D" w:rsidRDefault="00C36046" w:rsidP="00C36046">
      <w:pPr>
        <w:widowControl/>
        <w:spacing w:line="440" w:lineRule="exact"/>
        <w:contextualSpacing/>
        <w:jc w:val="left"/>
        <w:rPr>
          <w:rFonts w:ascii="宋体" w:hAnsi="宋体" w:cs="Tahoma" w:hint="eastAsia"/>
          <w:color w:val="000000"/>
          <w:kern w:val="0"/>
          <w:sz w:val="24"/>
        </w:rPr>
      </w:pPr>
      <w:r>
        <w:rPr>
          <w:rFonts w:ascii="宋体" w:hAnsi="宋体" w:cs="Tahoma" w:hint="eastAsia"/>
          <w:b/>
          <w:color w:val="000000"/>
          <w:kern w:val="0"/>
          <w:sz w:val="28"/>
          <w:szCs w:val="28"/>
        </w:rPr>
        <w:t>注</w:t>
      </w:r>
      <w:r w:rsidRPr="00247E61">
        <w:rPr>
          <w:rFonts w:ascii="宋体" w:hAnsi="宋体" w:cs="Tahoma" w:hint="eastAsia"/>
          <w:b/>
          <w:color w:val="000000"/>
          <w:kern w:val="0"/>
          <w:sz w:val="28"/>
          <w:szCs w:val="28"/>
        </w:rPr>
        <w:t>：</w:t>
      </w:r>
      <w:r w:rsidRPr="0063504D">
        <w:rPr>
          <w:rFonts w:ascii="宋体" w:hAnsi="宋体" w:cs="Tahoma" w:hint="eastAsia"/>
          <w:color w:val="000000"/>
          <w:kern w:val="0"/>
          <w:sz w:val="24"/>
        </w:rPr>
        <w:t>1.需附《施工方案》</w:t>
      </w:r>
      <w:r>
        <w:rPr>
          <w:rFonts w:ascii="宋体" w:hAnsi="宋体" w:cs="Tahoma" w:hint="eastAsia"/>
          <w:color w:val="000000"/>
          <w:kern w:val="0"/>
          <w:sz w:val="24"/>
        </w:rPr>
        <w:t>（取电、</w:t>
      </w:r>
      <w:r>
        <w:rPr>
          <w:rFonts w:ascii="宋体" w:hAnsi="宋体" w:cs="Tahoma"/>
          <w:color w:val="000000"/>
          <w:kern w:val="0"/>
          <w:sz w:val="24"/>
        </w:rPr>
        <w:t>路由</w:t>
      </w:r>
      <w:r>
        <w:rPr>
          <w:rFonts w:ascii="宋体" w:hAnsi="宋体" w:cs="Tahoma" w:hint="eastAsia"/>
          <w:color w:val="000000"/>
          <w:kern w:val="0"/>
          <w:sz w:val="24"/>
        </w:rPr>
        <w:t>、标识、</w:t>
      </w:r>
      <w:r>
        <w:rPr>
          <w:rFonts w:ascii="宋体" w:hAnsi="宋体" w:cs="Tahoma"/>
          <w:color w:val="000000"/>
          <w:kern w:val="0"/>
          <w:sz w:val="24"/>
        </w:rPr>
        <w:t>巡检、</w:t>
      </w:r>
      <w:r>
        <w:rPr>
          <w:rFonts w:ascii="宋体" w:hAnsi="宋体" w:cs="Tahoma" w:hint="eastAsia"/>
          <w:color w:val="000000"/>
          <w:kern w:val="0"/>
          <w:sz w:val="24"/>
        </w:rPr>
        <w:t>应急联系等</w:t>
      </w:r>
      <w:r>
        <w:rPr>
          <w:rFonts w:ascii="宋体" w:hAnsi="宋体" w:cs="Tahoma"/>
          <w:color w:val="000000"/>
          <w:kern w:val="0"/>
          <w:sz w:val="24"/>
        </w:rPr>
        <w:t>）</w:t>
      </w:r>
      <w:r w:rsidRPr="0063504D">
        <w:rPr>
          <w:rFonts w:ascii="宋体" w:hAnsi="宋体" w:cs="Tahoma" w:hint="eastAsia"/>
          <w:color w:val="000000"/>
          <w:kern w:val="0"/>
          <w:sz w:val="24"/>
        </w:rPr>
        <w:t>、《工程材料清单及预算清单》</w:t>
      </w:r>
    </w:p>
    <w:p w:rsidR="00602801" w:rsidRPr="00C36046" w:rsidRDefault="00C36046" w:rsidP="00C36046">
      <w:pPr>
        <w:widowControl/>
        <w:spacing w:line="440" w:lineRule="exact"/>
        <w:contextualSpacing/>
        <w:jc w:val="left"/>
        <w:rPr>
          <w:rFonts w:ascii="宋体" w:hAnsi="宋体" w:cs="Tahoma"/>
          <w:color w:val="000000"/>
          <w:kern w:val="0"/>
          <w:sz w:val="24"/>
        </w:rPr>
      </w:pPr>
      <w:r w:rsidRPr="0063504D">
        <w:rPr>
          <w:rFonts w:ascii="宋体" w:hAnsi="宋体" w:cs="Tahoma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Tahoma" w:hint="eastAsia"/>
          <w:color w:val="000000"/>
          <w:kern w:val="0"/>
          <w:sz w:val="24"/>
        </w:rPr>
        <w:t xml:space="preserve"> </w:t>
      </w:r>
      <w:r w:rsidRPr="0063504D">
        <w:rPr>
          <w:rFonts w:ascii="宋体" w:hAnsi="宋体" w:cs="Tahoma" w:hint="eastAsia"/>
          <w:color w:val="000000"/>
          <w:kern w:val="0"/>
          <w:sz w:val="24"/>
        </w:rPr>
        <w:t>2.本表每个楼宇建筑</w:t>
      </w:r>
      <w:r>
        <w:rPr>
          <w:rFonts w:ascii="宋体" w:hAnsi="宋体" w:cs="Tahoma" w:hint="eastAsia"/>
          <w:color w:val="000000"/>
          <w:kern w:val="0"/>
          <w:sz w:val="24"/>
        </w:rPr>
        <w:t>填写</w:t>
      </w:r>
      <w:r w:rsidRPr="0063504D">
        <w:rPr>
          <w:rFonts w:ascii="宋体" w:hAnsi="宋体" w:cs="Tahoma" w:hint="eastAsia"/>
          <w:color w:val="000000"/>
          <w:kern w:val="0"/>
          <w:sz w:val="24"/>
        </w:rPr>
        <w:t>一式</w:t>
      </w:r>
      <w:r>
        <w:rPr>
          <w:rFonts w:ascii="宋体" w:hAnsi="宋体" w:cs="Tahoma" w:hint="eastAsia"/>
          <w:color w:val="000000"/>
          <w:kern w:val="0"/>
          <w:sz w:val="24"/>
        </w:rPr>
        <w:t>四</w:t>
      </w:r>
      <w:r w:rsidRPr="00E67280">
        <w:rPr>
          <w:rFonts w:ascii="宋体" w:hAnsi="宋体" w:cs="Tahoma" w:hint="eastAsia"/>
          <w:color w:val="000000"/>
          <w:kern w:val="0"/>
          <w:sz w:val="24"/>
        </w:rPr>
        <w:t>份，分别交资产管理处、后勤管理处工程管理科、后勤管理处</w:t>
      </w:r>
      <w:r w:rsidRPr="0063504D">
        <w:rPr>
          <w:rFonts w:ascii="宋体" w:hAnsi="宋体" w:cs="Tahoma" w:hint="eastAsia"/>
          <w:color w:val="000000"/>
          <w:kern w:val="0"/>
          <w:sz w:val="24"/>
        </w:rPr>
        <w:t>水电管理科、楼宇管理员各一份。</w:t>
      </w:r>
      <w:bookmarkStart w:id="0" w:name="_GoBack"/>
      <w:bookmarkEnd w:id="0"/>
    </w:p>
    <w:sectPr w:rsidR="00602801" w:rsidRPr="00C36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D8" w:rsidRDefault="006F51D8" w:rsidP="00C36046">
      <w:r>
        <w:separator/>
      </w:r>
    </w:p>
  </w:endnote>
  <w:endnote w:type="continuationSeparator" w:id="0">
    <w:p w:rsidR="006F51D8" w:rsidRDefault="006F51D8" w:rsidP="00C3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D8" w:rsidRDefault="006F51D8" w:rsidP="00C36046">
      <w:r>
        <w:separator/>
      </w:r>
    </w:p>
  </w:footnote>
  <w:footnote w:type="continuationSeparator" w:id="0">
    <w:p w:rsidR="006F51D8" w:rsidRDefault="006F51D8" w:rsidP="00C3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44"/>
    <w:rsid w:val="003D3444"/>
    <w:rsid w:val="00602801"/>
    <w:rsid w:val="006F51D8"/>
    <w:rsid w:val="00C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Bigbin</dc:creator>
  <cp:keywords/>
  <dc:description/>
  <cp:lastModifiedBy>Bigbin</cp:lastModifiedBy>
  <cp:revision>2</cp:revision>
  <dcterms:created xsi:type="dcterms:W3CDTF">2016-05-19T02:28:00Z</dcterms:created>
  <dcterms:modified xsi:type="dcterms:W3CDTF">2016-05-19T02:29:00Z</dcterms:modified>
</cp:coreProperties>
</file>